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DD22DC" w14:textId="1D48B040" w:rsidR="005C5166" w:rsidRPr="00185998" w:rsidRDefault="00F86C0A">
      <w:pPr>
        <w:rPr>
          <w:rFonts w:ascii="Freestyle Script" w:eastAsia="Freestyle Script" w:hAnsi="Freestyle Script" w:cs="Freestyle Script"/>
          <w:sz w:val="56"/>
          <w:szCs w:val="56"/>
        </w:rPr>
      </w:pPr>
      <w:r>
        <w:rPr>
          <w:rFonts w:ascii="Freestyle Script" w:eastAsia="Freestyle Script" w:hAnsi="Freestyle Script" w:cs="Freestyle Script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AF22314" wp14:editId="60BBD001">
            <wp:simplePos x="0" y="0"/>
            <wp:positionH relativeFrom="column">
              <wp:posOffset>4670425</wp:posOffset>
            </wp:positionH>
            <wp:positionV relativeFrom="paragraph">
              <wp:posOffset>-732155</wp:posOffset>
            </wp:positionV>
            <wp:extent cx="1019810" cy="10198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o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B564F">
        <w:rPr>
          <w:rFonts w:ascii="Freestyle Script" w:eastAsia="Freestyle Script" w:hAnsi="Freestyle Script" w:cs="Freestyle Script"/>
          <w:sz w:val="52"/>
          <w:szCs w:val="52"/>
        </w:rPr>
        <w:t>Jobcrafting</w:t>
      </w:r>
      <w:proofErr w:type="spellEnd"/>
    </w:p>
    <w:p w14:paraId="18DD22DD" w14:textId="77777777" w:rsidR="005C5166" w:rsidRDefault="005C5166">
      <w:pPr>
        <w:rPr>
          <w:rFonts w:ascii="Calibri Light" w:eastAsia="Calibri Light" w:hAnsi="Calibri Light" w:cs="Calibri Light"/>
          <w:sz w:val="20"/>
          <w:szCs w:val="20"/>
        </w:rPr>
      </w:pPr>
    </w:p>
    <w:p w14:paraId="0958038C" w14:textId="49278291" w:rsidR="00DC7710" w:rsidRPr="00E63058" w:rsidRDefault="00DC7710">
      <w:pPr>
        <w:rPr>
          <w:rFonts w:ascii="Calibri Light" w:hAnsi="Calibri Light" w:cs="Calibri Light"/>
          <w:bCs/>
        </w:rPr>
      </w:pPr>
      <w:r w:rsidRPr="00E63058">
        <w:rPr>
          <w:rFonts w:ascii="Calibri Light" w:hAnsi="Calibri Light" w:cs="Calibri Light"/>
          <w:bCs/>
        </w:rPr>
        <w:t xml:space="preserve">Met de volgende vragen en opdrachten proberen we je mee te nemen in het </w:t>
      </w:r>
      <w:proofErr w:type="spellStart"/>
      <w:r w:rsidRPr="00E63058">
        <w:rPr>
          <w:rFonts w:ascii="Calibri Light" w:hAnsi="Calibri Light" w:cs="Calibri Light"/>
          <w:bCs/>
        </w:rPr>
        <w:t>jobcraften</w:t>
      </w:r>
      <w:proofErr w:type="spellEnd"/>
      <w:r w:rsidR="00E63058" w:rsidRPr="00E63058">
        <w:rPr>
          <w:rFonts w:ascii="Calibri Light" w:hAnsi="Calibri Light" w:cs="Calibri Light"/>
          <w:bCs/>
        </w:rPr>
        <w:t xml:space="preserve">. Probeer zo concreet en volledig mogelijk te antwoorden op de vragen. Hulp nodig? Kom naar het memberspreekuur of bel! </w:t>
      </w:r>
      <w:bookmarkStart w:id="0" w:name="_GoBack"/>
      <w:bookmarkEnd w:id="0"/>
    </w:p>
    <w:p w14:paraId="0BC8C168" w14:textId="77777777" w:rsidR="00E63058" w:rsidRDefault="00E63058">
      <w:pPr>
        <w:rPr>
          <w:rFonts w:ascii="Trebuchet MS" w:hAnsi="Trebuchet MS"/>
          <w:b/>
          <w:bCs/>
        </w:rPr>
      </w:pPr>
    </w:p>
    <w:p w14:paraId="18DD22DE" w14:textId="618368CA" w:rsidR="005C5166" w:rsidRDefault="006B564F">
      <w:pPr>
        <w:rPr>
          <w:rFonts w:ascii="Calibri Light" w:eastAsia="Calibri Light" w:hAnsi="Calibri Light" w:cs="Calibri Light"/>
          <w:b/>
          <w:bCs/>
        </w:rPr>
      </w:pPr>
      <w:r>
        <w:rPr>
          <w:rFonts w:ascii="Trebuchet MS" w:hAnsi="Trebuchet MS"/>
          <w:b/>
          <w:bCs/>
        </w:rPr>
        <w:t>Stap 1: Aanleiding</w:t>
      </w:r>
    </w:p>
    <w:p w14:paraId="18DD22DF" w14:textId="77777777" w:rsidR="005C5166" w:rsidRPr="00E63058" w:rsidRDefault="005C5166">
      <w:pPr>
        <w:rPr>
          <w:rFonts w:ascii="Calibri Light" w:eastAsia="Calibri Light" w:hAnsi="Calibri Light" w:cs="Calibri Light"/>
          <w:b/>
          <w:bCs/>
        </w:rPr>
      </w:pPr>
    </w:p>
    <w:p w14:paraId="18DD22E0" w14:textId="77777777" w:rsidR="005C5166" w:rsidRPr="00E63058" w:rsidRDefault="006B564F">
      <w:pPr>
        <w:rPr>
          <w:rFonts w:ascii="Calibri Light" w:eastAsia="Calibri Light" w:hAnsi="Calibri Light" w:cs="Calibri Light"/>
          <w:b/>
          <w:bCs/>
        </w:rPr>
      </w:pPr>
      <w:r w:rsidRPr="00E63058">
        <w:rPr>
          <w:rFonts w:ascii="Calibri Light" w:eastAsia="Calibri Light" w:hAnsi="Calibri Light" w:cs="Calibri Light"/>
          <w:b/>
          <w:bCs/>
        </w:rPr>
        <w:t xml:space="preserve"> </w:t>
      </w:r>
      <w:r w:rsidRPr="00E63058">
        <w:rPr>
          <w:rFonts w:ascii="Calibri Light" w:eastAsia="Calibri Light" w:hAnsi="Calibri Light" w:cs="Calibri Light"/>
        </w:rPr>
        <w:t xml:space="preserve">Wat is voor jou aanleiding om aan de slag te gaan met </w:t>
      </w:r>
      <w:proofErr w:type="spellStart"/>
      <w:r w:rsidRPr="00E63058">
        <w:rPr>
          <w:rFonts w:ascii="Calibri Light" w:eastAsia="Calibri Light" w:hAnsi="Calibri Light" w:cs="Calibri Light"/>
        </w:rPr>
        <w:t>jobcrafting</w:t>
      </w:r>
      <w:proofErr w:type="spellEnd"/>
      <w:r w:rsidRPr="00E63058">
        <w:rPr>
          <w:rFonts w:ascii="Calibri Light" w:eastAsia="Calibri Light" w:hAnsi="Calibri Light" w:cs="Calibri Light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5998" w14:paraId="6243C690" w14:textId="77777777" w:rsidTr="00185998">
        <w:tc>
          <w:tcPr>
            <w:tcW w:w="9056" w:type="dxa"/>
          </w:tcPr>
          <w:p w14:paraId="7FF09772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27192004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8005421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F548289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4C52F72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4277FF8C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25017A1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8F57497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1FF5854" w14:textId="77777777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BE1032D" w14:textId="4B868093" w:rsidR="00185998" w:rsidRDefault="001859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18DD22E1" w14:textId="77777777" w:rsidR="005C5166" w:rsidRDefault="005C5166">
      <w:pPr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8DD22EA" w14:textId="77777777" w:rsidR="005C5166" w:rsidRDefault="006B564F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Stap 2:Wees concreet</w:t>
      </w:r>
    </w:p>
    <w:p w14:paraId="18DD22EB" w14:textId="77777777" w:rsidR="005C5166" w:rsidRDefault="005C5166">
      <w:pPr>
        <w:rPr>
          <w:rFonts w:ascii="Calibri Light" w:eastAsia="Calibri Light" w:hAnsi="Calibri Light" w:cs="Calibri Light"/>
          <w:b/>
          <w:bCs/>
        </w:rPr>
      </w:pPr>
    </w:p>
    <w:p w14:paraId="18DD22EC" w14:textId="4A8C25CF" w:rsidR="005C5166" w:rsidRDefault="006B564F">
      <w:pP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Maak je wensen of ideeën concreet. Maak een lijstje van de taken die je doet en bedenk uit welke je veel en</w:t>
      </w:r>
      <w:r>
        <w:rPr>
          <w:rFonts w:ascii="Calibri Light" w:eastAsia="Calibri Light" w:hAnsi="Calibri Light" w:cs="Calibri Light"/>
          <w:sz w:val="20"/>
          <w:szCs w:val="20"/>
        </w:rPr>
        <w:t xml:space="preserve">ergie of voldoening haalt en welke je wil aanpassen. </w:t>
      </w:r>
    </w:p>
    <w:p w14:paraId="7D934B3D" w14:textId="16BA6996" w:rsidR="0062613D" w:rsidRDefault="0062613D">
      <w:pPr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2613D" w:rsidRPr="0062613D" w14:paraId="1131B81B" w14:textId="77777777" w:rsidTr="0062613D">
        <w:tc>
          <w:tcPr>
            <w:tcW w:w="4528" w:type="dxa"/>
          </w:tcPr>
          <w:p w14:paraId="60FFA26E" w14:textId="3BBA581E" w:rsidR="0062613D" w:rsidRPr="0062613D" w:rsidRDefault="00626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sz w:val="20"/>
                <w:szCs w:val="20"/>
              </w:rPr>
            </w:pPr>
            <w:r w:rsidRPr="0062613D">
              <w:rPr>
                <w:rFonts w:ascii="Calibri Light" w:eastAsia="Calibri Light" w:hAnsi="Calibri Light" w:cs="Calibri Light"/>
                <w:b/>
                <w:sz w:val="20"/>
                <w:szCs w:val="20"/>
              </w:rPr>
              <w:t>Taken met energie en/of voldoening</w:t>
            </w:r>
          </w:p>
        </w:tc>
        <w:tc>
          <w:tcPr>
            <w:tcW w:w="4528" w:type="dxa"/>
          </w:tcPr>
          <w:p w14:paraId="4A0732B9" w14:textId="76D3517C" w:rsidR="0062613D" w:rsidRPr="0062613D" w:rsidRDefault="00626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b/>
                <w:sz w:val="20"/>
                <w:szCs w:val="20"/>
              </w:rPr>
            </w:pPr>
            <w:r w:rsidRPr="0062613D">
              <w:rPr>
                <w:rFonts w:ascii="Calibri Light" w:eastAsia="Calibri Light" w:hAnsi="Calibri Light" w:cs="Calibri Light"/>
                <w:b/>
                <w:sz w:val="20"/>
                <w:szCs w:val="20"/>
              </w:rPr>
              <w:t>Taken zonder energie en/of voldoening</w:t>
            </w:r>
          </w:p>
        </w:tc>
      </w:tr>
      <w:tr w:rsidR="0062613D" w14:paraId="0F0E9F75" w14:textId="77777777" w:rsidTr="0062613D">
        <w:tc>
          <w:tcPr>
            <w:tcW w:w="4528" w:type="dxa"/>
          </w:tcPr>
          <w:p w14:paraId="18BDADB1" w14:textId="77777777" w:rsidR="0062613D" w:rsidRDefault="00626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1.</w:t>
            </w:r>
          </w:p>
          <w:p w14:paraId="05A28D33" w14:textId="77777777" w:rsidR="0062613D" w:rsidRDefault="00626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7CF1BD9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2.</w:t>
            </w:r>
          </w:p>
          <w:p w14:paraId="44E72389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30E0180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3.</w:t>
            </w:r>
          </w:p>
          <w:p w14:paraId="633E058D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3BFE070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</w:t>
            </w:r>
          </w:p>
          <w:p w14:paraId="10AAD840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FF3A705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5.</w:t>
            </w:r>
          </w:p>
          <w:p w14:paraId="37A498D7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75A29D4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6.</w:t>
            </w:r>
          </w:p>
          <w:p w14:paraId="10DBBFD0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D633F2A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7.</w:t>
            </w:r>
          </w:p>
          <w:p w14:paraId="0CBF94A3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93FCE78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8.</w:t>
            </w:r>
          </w:p>
          <w:p w14:paraId="56ADCF0F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4037813" w14:textId="6798ECF0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9.</w:t>
            </w:r>
          </w:p>
          <w:p w14:paraId="70C6AD78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07E9F10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10.</w:t>
            </w:r>
          </w:p>
          <w:p w14:paraId="054FF5E4" w14:textId="77777777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B708F91" w14:textId="24A91323" w:rsidR="00480AC4" w:rsidRDefault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7FDA83C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1.</w:t>
            </w:r>
          </w:p>
          <w:p w14:paraId="692BE1E2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3857E02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2.</w:t>
            </w:r>
          </w:p>
          <w:p w14:paraId="433FE393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50A57DF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3.</w:t>
            </w:r>
          </w:p>
          <w:p w14:paraId="78D9B4D7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2FB8A19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</w:t>
            </w:r>
          </w:p>
          <w:p w14:paraId="16EDD3CD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CE31678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5.</w:t>
            </w:r>
          </w:p>
          <w:p w14:paraId="6EE1DFDE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A564587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6.</w:t>
            </w:r>
          </w:p>
          <w:p w14:paraId="0AB62BE1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9BE166E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7.</w:t>
            </w:r>
          </w:p>
          <w:p w14:paraId="5C6F3C92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273993D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8.</w:t>
            </w:r>
          </w:p>
          <w:p w14:paraId="17CA77BA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D5FE7BF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9.</w:t>
            </w:r>
          </w:p>
          <w:p w14:paraId="734A67AB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87810CC" w14:textId="77777777" w:rsidR="00480AC4" w:rsidRDefault="00480AC4" w:rsidP="00480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10.</w:t>
            </w:r>
          </w:p>
          <w:p w14:paraId="68408A83" w14:textId="77777777" w:rsidR="0062613D" w:rsidRDefault="00626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14:paraId="08714DE0" w14:textId="77777777" w:rsidR="0062613D" w:rsidRDefault="0062613D">
      <w:pPr>
        <w:rPr>
          <w:rFonts w:ascii="Calibri Light" w:eastAsia="Calibri Light" w:hAnsi="Calibri Light" w:cs="Calibri Light"/>
          <w:sz w:val="20"/>
          <w:szCs w:val="20"/>
        </w:rPr>
      </w:pPr>
    </w:p>
    <w:p w14:paraId="18DD22ED" w14:textId="77777777" w:rsidR="005C5166" w:rsidRDefault="005C5166">
      <w:pPr>
        <w:rPr>
          <w:sz w:val="22"/>
          <w:szCs w:val="22"/>
        </w:rPr>
      </w:pPr>
    </w:p>
    <w:p w14:paraId="18DD231F" w14:textId="77777777" w:rsidR="005C5166" w:rsidRDefault="005C5166">
      <w:pPr>
        <w:widowControl w:val="0"/>
        <w:shd w:val="clear" w:color="auto" w:fill="F0F0F0"/>
        <w:spacing w:after="24"/>
        <w:rPr>
          <w:rFonts w:ascii="Calibri Light" w:eastAsia="Calibri Light" w:hAnsi="Calibri Light" w:cs="Calibri Light"/>
          <w:b/>
          <w:bCs/>
          <w:color w:val="555555"/>
          <w:u w:color="555555"/>
        </w:rPr>
      </w:pPr>
    </w:p>
    <w:p w14:paraId="18DD2320" w14:textId="77777777" w:rsidR="005C5166" w:rsidRDefault="005C5166">
      <w:pPr>
        <w:rPr>
          <w:rFonts w:ascii="Calibri Light" w:eastAsia="Calibri Light" w:hAnsi="Calibri Light" w:cs="Calibri Light"/>
          <w:b/>
          <w:bCs/>
          <w:color w:val="555555"/>
          <w:u w:color="555555"/>
        </w:rPr>
      </w:pPr>
    </w:p>
    <w:p w14:paraId="18DD2321" w14:textId="77777777" w:rsidR="005C5166" w:rsidRDefault="005C5166">
      <w:pPr>
        <w:rPr>
          <w:rFonts w:ascii="Calibri Light" w:eastAsia="Calibri Light" w:hAnsi="Calibri Light" w:cs="Calibri Light"/>
          <w:b/>
          <w:bCs/>
          <w:color w:val="555555"/>
          <w:sz w:val="20"/>
          <w:szCs w:val="20"/>
          <w:u w:color="555555"/>
        </w:rPr>
      </w:pPr>
    </w:p>
    <w:p w14:paraId="18DD2322" w14:textId="77777777" w:rsidR="005C5166" w:rsidRDefault="006B564F">
      <w:pPr>
        <w:rPr>
          <w:rFonts w:ascii="Calibri Light" w:eastAsia="Calibri Light" w:hAnsi="Calibri Light" w:cs="Calibri Light"/>
          <w:b/>
          <w:bCs/>
        </w:rPr>
      </w:pPr>
      <w:r>
        <w:rPr>
          <w:rFonts w:ascii="Trebuchet MS" w:hAnsi="Trebuchet MS"/>
          <w:b/>
          <w:bCs/>
        </w:rPr>
        <w:lastRenderedPageBreak/>
        <w:t>Stap 3: Wat wil je leren?</w:t>
      </w:r>
    </w:p>
    <w:p w14:paraId="18DD2323" w14:textId="77777777" w:rsidR="005C5166" w:rsidRDefault="006B564F">
      <w:p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Ga op onderzoek uit in </w:t>
      </w:r>
      <w:r>
        <w:rPr>
          <w:rFonts w:ascii="Calibri Light" w:eastAsia="Calibri Light" w:hAnsi="Calibri Light" w:cs="Calibri Light"/>
          <w:sz w:val="20"/>
          <w:szCs w:val="20"/>
        </w:rPr>
        <w:t>de organisatie of op de arbeidsmarkt. Ga met (potentiele) collega’s in gesprek om te achterhalen welke taken er in de functies voorkomen en welke jij wel wilt ontwikkelen.</w:t>
      </w:r>
    </w:p>
    <w:p w14:paraId="18DD2324" w14:textId="312E5CDA" w:rsidR="005C5166" w:rsidRDefault="005C5166">
      <w:pPr>
        <w:rPr>
          <w:rFonts w:ascii="Calibri Light" w:eastAsia="Calibri Light" w:hAnsi="Calibri Light" w:cs="Calibri Light"/>
          <w:sz w:val="22"/>
          <w:szCs w:val="22"/>
        </w:rPr>
      </w:pPr>
    </w:p>
    <w:p w14:paraId="5AACF441" w14:textId="7B38793C" w:rsidR="00901BB5" w:rsidRDefault="00901BB5">
      <w:p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Welke taken die je nu nog niet (volledig) oppakt</w:t>
      </w:r>
      <w:r w:rsidR="001147C9">
        <w:rPr>
          <w:rFonts w:ascii="Calibri Light" w:eastAsia="Calibri Light" w:hAnsi="Calibri Light" w:cs="Calibri Light"/>
          <w:sz w:val="22"/>
          <w:szCs w:val="22"/>
        </w:rPr>
        <w:t xml:space="preserve"> of kan oppakken </w:t>
      </w:r>
      <w:r>
        <w:rPr>
          <w:rFonts w:ascii="Calibri Light" w:eastAsia="Calibri Light" w:hAnsi="Calibri Light" w:cs="Calibri Light"/>
          <w:sz w:val="22"/>
          <w:szCs w:val="22"/>
        </w:rPr>
        <w:t xml:space="preserve"> zou je wel willen leren?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C5166" w14:paraId="18DD2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/>
        </w:trPr>
        <w:tc>
          <w:tcPr>
            <w:tcW w:w="90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2325" w14:textId="77777777" w:rsidR="005C5166" w:rsidRDefault="006B564F"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</w:p>
          <w:p w14:paraId="18DD2326" w14:textId="77777777" w:rsidR="005C5166" w:rsidRDefault="005C5166"/>
          <w:p w14:paraId="18DD2327" w14:textId="77777777" w:rsidR="005C5166" w:rsidRDefault="005C5166"/>
          <w:p w14:paraId="18DD2328" w14:textId="77777777" w:rsidR="005C5166" w:rsidRDefault="006B564F"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</w:p>
          <w:p w14:paraId="18DD2329" w14:textId="77777777" w:rsidR="005C5166" w:rsidRDefault="005C5166"/>
          <w:p w14:paraId="18DD232A" w14:textId="77777777" w:rsidR="005C5166" w:rsidRDefault="005C5166"/>
          <w:p w14:paraId="18DD232B" w14:textId="77777777" w:rsidR="005C5166" w:rsidRDefault="006B564F"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</w:p>
          <w:p w14:paraId="18DD232C" w14:textId="77777777" w:rsidR="005C5166" w:rsidRDefault="005C5166"/>
          <w:p w14:paraId="18DD232D" w14:textId="77777777" w:rsidR="005C5166" w:rsidRDefault="005C5166"/>
          <w:p w14:paraId="18DD232E" w14:textId="77777777" w:rsidR="005C5166" w:rsidRDefault="006B564F"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</w:p>
          <w:p w14:paraId="18DD232F" w14:textId="77777777" w:rsidR="005C5166" w:rsidRDefault="005C5166"/>
          <w:p w14:paraId="18DD2330" w14:textId="77777777" w:rsidR="005C5166" w:rsidRDefault="005C5166"/>
          <w:p w14:paraId="18DD2331" w14:textId="77777777" w:rsidR="005C5166" w:rsidRDefault="006B564F"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</w:p>
          <w:p w14:paraId="18DD2332" w14:textId="77777777" w:rsidR="005C5166" w:rsidRDefault="005C5166"/>
        </w:tc>
      </w:tr>
    </w:tbl>
    <w:p w14:paraId="18DD2335" w14:textId="77777777" w:rsidR="005C5166" w:rsidRDefault="005C5166">
      <w:pPr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8DD2336" w14:textId="77777777" w:rsidR="005C5166" w:rsidRDefault="006B564F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Stap 4: Hoe wil je veranderen?</w:t>
      </w:r>
    </w:p>
    <w:p w14:paraId="18DD2337" w14:textId="77777777" w:rsidR="005C5166" w:rsidRDefault="005C5166">
      <w:pPr>
        <w:rPr>
          <w:rFonts w:ascii="Calibri Light" w:eastAsia="Calibri Light" w:hAnsi="Calibri Light" w:cs="Calibri Light"/>
          <w:b/>
          <w:bCs/>
        </w:rPr>
      </w:pPr>
    </w:p>
    <w:p w14:paraId="18DD2338" w14:textId="77777777" w:rsidR="005C5166" w:rsidRDefault="006B564F">
      <w:pP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In </w:t>
      </w:r>
      <w:r>
        <w:rPr>
          <w:rFonts w:ascii="Calibri Light" w:eastAsia="Calibri Light" w:hAnsi="Calibri Light" w:cs="Calibri Light"/>
          <w:sz w:val="20"/>
          <w:szCs w:val="20"/>
        </w:rPr>
        <w:t>stap 2 en 3 heb je lijstjes gemaakt met taken. Goed om te bedenken wat je met deze taken wil doen. Hoe wil je je werk veranderen?</w:t>
      </w:r>
    </w:p>
    <w:p w14:paraId="18DD2339" w14:textId="77777777" w:rsidR="005C5166" w:rsidRDefault="006B564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Wil je er taken bij?</w:t>
      </w:r>
    </w:p>
    <w:p w14:paraId="18DD233A" w14:textId="77777777" w:rsidR="005C5166" w:rsidRDefault="006B564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Wil je juist van bepaalde taken af?</w:t>
      </w:r>
    </w:p>
    <w:p w14:paraId="18DD233B" w14:textId="77777777" w:rsidR="005C5166" w:rsidRDefault="006B564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Wil je je ontwikkelen in een bepaalde taak of taken?</w:t>
      </w:r>
    </w:p>
    <w:p w14:paraId="18DD233C" w14:textId="77777777" w:rsidR="005C5166" w:rsidRDefault="006B564F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Wil je de taken </w:t>
      </w:r>
      <w:r>
        <w:rPr>
          <w:rFonts w:ascii="Calibri Light" w:eastAsia="Calibri Light" w:hAnsi="Calibri Light" w:cs="Calibri Light"/>
          <w:sz w:val="20"/>
          <w:szCs w:val="20"/>
        </w:rPr>
        <w:t>anders uitvoeren / een eigen efficiëntere manier vinden?</w:t>
      </w:r>
    </w:p>
    <w:p w14:paraId="18DD2343" w14:textId="332D9F90" w:rsidR="005C5166" w:rsidRDefault="005C5166">
      <w:pPr>
        <w:rPr>
          <w:rFonts w:ascii="Freestyle Script" w:eastAsia="Freestyle Script" w:hAnsi="Freestyle Script" w:cs="Freestyle Script"/>
          <w:b/>
          <w:bCs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5626" w14:paraId="26514848" w14:textId="77777777" w:rsidTr="00855626">
        <w:tc>
          <w:tcPr>
            <w:tcW w:w="9056" w:type="dxa"/>
          </w:tcPr>
          <w:p w14:paraId="403D7DA0" w14:textId="77777777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080FDA6C" w14:textId="77777777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6DAA4F5F" w14:textId="77777777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4522E6B2" w14:textId="4AEBA3B1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4CF38BAD" w14:textId="3642458A" w:rsidR="00937202" w:rsidRDefault="0093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277282DF" w14:textId="6F136047" w:rsidR="00937202" w:rsidRDefault="0093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556177A2" w14:textId="173754CD" w:rsidR="00937202" w:rsidRDefault="0093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40BCF2DF" w14:textId="2BBE29E8" w:rsidR="00937202" w:rsidRDefault="0093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395A7B67" w14:textId="5F3CFB41" w:rsidR="00937202" w:rsidRDefault="0093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417FC87A" w14:textId="77777777" w:rsidR="00937202" w:rsidRDefault="0093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7C974A67" w14:textId="77777777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66AEBA78" w14:textId="77777777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72A3C31E" w14:textId="77777777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  <w:p w14:paraId="58328CD2" w14:textId="58348A20" w:rsidR="00855626" w:rsidRDefault="00855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eestyle Script" w:eastAsia="Freestyle Script" w:hAnsi="Freestyle Script" w:cs="Freestyle Script"/>
                <w:b/>
                <w:bCs/>
                <w:sz w:val="36"/>
                <w:szCs w:val="36"/>
              </w:rPr>
            </w:pPr>
          </w:p>
        </w:tc>
      </w:tr>
    </w:tbl>
    <w:p w14:paraId="18DD2344" w14:textId="76C99EC6" w:rsidR="005C5166" w:rsidRDefault="006B564F">
      <w:pPr>
        <w:spacing w:before="100" w:after="100"/>
        <w:rPr>
          <w:rFonts w:ascii="Calibri Light" w:eastAsia="Calibri Light" w:hAnsi="Calibri Light" w:cs="Calibri Light"/>
          <w:b/>
          <w:bCs/>
        </w:rPr>
      </w:pPr>
      <w:r>
        <w:rPr>
          <w:rFonts w:ascii="Trebuchet MS" w:hAnsi="Trebuchet MS"/>
          <w:b/>
          <w:bCs/>
        </w:rPr>
        <w:lastRenderedPageBreak/>
        <w:t>Meerdere invalshoeken</w:t>
      </w:r>
    </w:p>
    <w:p w14:paraId="18DD2345" w14:textId="77777777" w:rsidR="005C5166" w:rsidRDefault="006B564F">
      <w:pPr>
        <w:spacing w:before="100" w:after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In de eerste stappen heb je nagedacht over taken. Maar er zijn meerdere invalshoeken te bekijken om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jobcrafting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 xml:space="preserve"> in jouw functie toe te passen. De invalshoeken van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jobcrafting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 xml:space="preserve"> zijn: relationeel, cognitief, contextueel en taakgericht. Het kan zo zijn dat je </w:t>
      </w:r>
      <w:r>
        <w:rPr>
          <w:rFonts w:ascii="Calibri Light" w:eastAsia="Calibri Light" w:hAnsi="Calibri Light" w:cs="Calibri Light"/>
          <w:sz w:val="20"/>
          <w:szCs w:val="20"/>
        </w:rPr>
        <w:t>op alle punten zou willen ‘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craften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>’ aan jouw huidige functie. Maar het kan ook goed zo zijn dat het maar 1 van deze elementen betreft. Door dit goed uit te denken voor jezelf kan je uiteindelijk heel specifiek het gesprek met de organisatie waarvoor je wer</w:t>
      </w:r>
      <w:r>
        <w:rPr>
          <w:rFonts w:ascii="Calibri Light" w:eastAsia="Calibri Light" w:hAnsi="Calibri Light" w:cs="Calibri Light"/>
          <w:sz w:val="20"/>
          <w:szCs w:val="20"/>
        </w:rPr>
        <w:t xml:space="preserve">kt aangaan en is de kans dat je je mag ontwikkelen in de door jouw gekozen richting groter. </w:t>
      </w:r>
    </w:p>
    <w:p w14:paraId="18DD2346" w14:textId="77777777" w:rsidR="005C5166" w:rsidRDefault="005C5166">
      <w:pPr>
        <w:spacing w:before="100" w:after="100"/>
        <w:rPr>
          <w:rFonts w:ascii="Calibri Light" w:eastAsia="Calibri Light" w:hAnsi="Calibri Light" w:cs="Calibri Light"/>
          <w:sz w:val="22"/>
          <w:szCs w:val="22"/>
        </w:rPr>
      </w:pPr>
    </w:p>
    <w:tbl>
      <w:tblPr>
        <w:tblStyle w:val="Rastertabel6kleurrijk-Accent2"/>
        <w:tblW w:w="9046" w:type="dxa"/>
        <w:tblLayout w:type="fixed"/>
        <w:tblLook w:val="04A0" w:firstRow="1" w:lastRow="0" w:firstColumn="1" w:lastColumn="0" w:noHBand="0" w:noVBand="1"/>
      </w:tblPr>
      <w:tblGrid>
        <w:gridCol w:w="4523"/>
        <w:gridCol w:w="4523"/>
      </w:tblGrid>
      <w:tr w:rsidR="00B64CCF" w:rsidRPr="00B64CCF" w14:paraId="18DD2351" w14:textId="77777777" w:rsidTr="00B64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18DD2347" w14:textId="77777777" w:rsidR="005C5166" w:rsidRPr="00B64CCF" w:rsidRDefault="006B564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bCs w:val="0"/>
                <w:color w:val="auto"/>
                <w:sz w:val="22"/>
                <w:szCs w:val="22"/>
              </w:rPr>
            </w:pPr>
            <w:proofErr w:type="spellStart"/>
            <w:r w:rsidRPr="00B64CC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Taakcraften</w:t>
            </w:r>
            <w:proofErr w:type="spellEnd"/>
          </w:p>
          <w:p w14:paraId="18DD2348" w14:textId="77777777" w:rsidR="005C5166" w:rsidRPr="00B64CCF" w:rsidRDefault="006B564F">
            <w:pPr>
              <w:numPr>
                <w:ilvl w:val="0"/>
                <w:numId w:val="2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Aanvullen</w:t>
            </w:r>
          </w:p>
          <w:p w14:paraId="18DD2349" w14:textId="77777777" w:rsidR="005C5166" w:rsidRPr="00B64CCF" w:rsidRDefault="006B564F">
            <w:pPr>
              <w:numPr>
                <w:ilvl w:val="0"/>
                <w:numId w:val="2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Herverdelen</w:t>
            </w:r>
          </w:p>
          <w:p w14:paraId="18DD234A" w14:textId="77777777" w:rsidR="005C5166" w:rsidRPr="00B64CCF" w:rsidRDefault="006B564F">
            <w:pPr>
              <w:numPr>
                <w:ilvl w:val="0"/>
                <w:numId w:val="2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Delen</w:t>
            </w:r>
          </w:p>
          <w:p w14:paraId="18DD234B" w14:textId="77777777" w:rsidR="005C5166" w:rsidRPr="00B64CCF" w:rsidRDefault="006B564F">
            <w:pPr>
              <w:numPr>
                <w:ilvl w:val="0"/>
                <w:numId w:val="2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Samenvoegen</w:t>
            </w:r>
          </w:p>
          <w:p w14:paraId="18DD234C" w14:textId="310A1AE1" w:rsidR="005C5166" w:rsidRPr="00B64CCF" w:rsidRDefault="006B564F">
            <w:pPr>
              <w:numPr>
                <w:ilvl w:val="0"/>
                <w:numId w:val="2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Ruilen/rouleren</w:t>
            </w:r>
            <w:r w:rsidR="00F064C2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4523" w:type="dxa"/>
          </w:tcPr>
          <w:p w14:paraId="18DD234D" w14:textId="77777777" w:rsidR="005C5166" w:rsidRPr="00B64CCF" w:rsidRDefault="006B564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Relationeel </w:t>
            </w:r>
            <w:proofErr w:type="spellStart"/>
            <w:r w:rsidRPr="00B64CC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craften</w:t>
            </w:r>
            <w:proofErr w:type="spellEnd"/>
          </w:p>
          <w:p w14:paraId="18DD234E" w14:textId="77777777" w:rsidR="005C5166" w:rsidRPr="00B64CCF" w:rsidRDefault="006B564F">
            <w:pPr>
              <w:numPr>
                <w:ilvl w:val="0"/>
                <w:numId w:val="3"/>
              </w:numPr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Meer relaties</w:t>
            </w:r>
          </w:p>
          <w:p w14:paraId="18DD234F" w14:textId="77777777" w:rsidR="005C5166" w:rsidRPr="00B64CCF" w:rsidRDefault="006B564F">
            <w:pPr>
              <w:numPr>
                <w:ilvl w:val="0"/>
                <w:numId w:val="3"/>
              </w:numPr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Andere relaties</w:t>
            </w:r>
          </w:p>
          <w:p w14:paraId="18DD2350" w14:textId="77777777" w:rsidR="005C5166" w:rsidRPr="00B64CCF" w:rsidRDefault="006B564F">
            <w:pPr>
              <w:numPr>
                <w:ilvl w:val="0"/>
                <w:numId w:val="3"/>
              </w:numPr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Vervelende relaties mijden</w:t>
            </w:r>
          </w:p>
        </w:tc>
      </w:tr>
      <w:tr w:rsidR="00B64CCF" w:rsidRPr="00B64CCF" w14:paraId="18DD2358" w14:textId="77777777" w:rsidTr="00B6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14:paraId="18DD2352" w14:textId="77777777" w:rsidR="005C5166" w:rsidRPr="00B64CCF" w:rsidRDefault="006B564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Cs w:val="0"/>
                <w:color w:val="auto"/>
                <w:sz w:val="22"/>
                <w:szCs w:val="22"/>
              </w:rPr>
              <w:t xml:space="preserve">Cognitief </w:t>
            </w:r>
            <w:proofErr w:type="spellStart"/>
            <w:r w:rsidRPr="00B64CCF">
              <w:rPr>
                <w:rFonts w:ascii="Calibri" w:eastAsia="Calibri" w:hAnsi="Calibri" w:cs="Calibri"/>
                <w:bCs w:val="0"/>
                <w:color w:val="auto"/>
                <w:sz w:val="22"/>
                <w:szCs w:val="22"/>
              </w:rPr>
              <w:t>craften</w:t>
            </w:r>
            <w:proofErr w:type="spellEnd"/>
          </w:p>
          <w:p w14:paraId="18DD2353" w14:textId="77777777" w:rsidR="005C5166" w:rsidRPr="00B64CCF" w:rsidRDefault="006B564F">
            <w:pPr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Anders kijken naar je taken</w:t>
            </w:r>
          </w:p>
          <w:p w14:paraId="235B8C78" w14:textId="77777777" w:rsidR="00F064C2" w:rsidRPr="00F064C2" w:rsidRDefault="006B564F">
            <w:pPr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Positieve betekenisgeving</w:t>
            </w:r>
          </w:p>
          <w:p w14:paraId="4F0D2D8B" w14:textId="77777777" w:rsidR="00F064C2" w:rsidRPr="00F064C2" w:rsidRDefault="00F064C2">
            <w:pPr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Zelfeffectiviteit vergroten </w:t>
            </w:r>
          </w:p>
          <w:p w14:paraId="18DD2354" w14:textId="56758E04" w:rsidR="005C5166" w:rsidRPr="00B64CCF" w:rsidRDefault="00F064C2">
            <w:pPr>
              <w:numPr>
                <w:ilvl w:val="0"/>
                <w:numId w:val="4"/>
              </w:numPr>
              <w:suppressAutoHyphens/>
              <w:outlineLvl w:val="0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t>Zelfvertrouwen vergroten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4523" w:type="dxa"/>
          </w:tcPr>
          <w:p w14:paraId="18DD2355" w14:textId="77777777" w:rsidR="005C5166" w:rsidRPr="00B64CCF" w:rsidRDefault="006B564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Contextueel </w:t>
            </w:r>
            <w:proofErr w:type="spellStart"/>
            <w:r w:rsidRPr="00B64CCF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craften</w:t>
            </w:r>
            <w:proofErr w:type="spellEnd"/>
          </w:p>
          <w:p w14:paraId="18DD2356" w14:textId="77777777" w:rsidR="005C5166" w:rsidRPr="00B64CCF" w:rsidRDefault="006B564F">
            <w:pPr>
              <w:numPr>
                <w:ilvl w:val="0"/>
                <w:numId w:val="5"/>
              </w:numPr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Werktijden aanpassen</w:t>
            </w:r>
          </w:p>
          <w:p w14:paraId="18DD2357" w14:textId="77777777" w:rsidR="005C5166" w:rsidRPr="00B64CCF" w:rsidRDefault="006B564F">
            <w:pPr>
              <w:numPr>
                <w:ilvl w:val="0"/>
                <w:numId w:val="5"/>
              </w:numPr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64CC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Werkplek aanpassen</w:t>
            </w:r>
          </w:p>
        </w:tc>
      </w:tr>
    </w:tbl>
    <w:p w14:paraId="18DD2359" w14:textId="77777777" w:rsidR="005C5166" w:rsidRDefault="005C5166">
      <w:pPr>
        <w:spacing w:before="100" w:after="100"/>
        <w:rPr>
          <w:rFonts w:ascii="Calibri Light" w:eastAsia="Calibri Light" w:hAnsi="Calibri Light" w:cs="Calibri Light"/>
          <w:sz w:val="22"/>
          <w:szCs w:val="22"/>
        </w:rPr>
      </w:pPr>
    </w:p>
    <w:p w14:paraId="18DD235A" w14:textId="77777777" w:rsidR="005C5166" w:rsidRDefault="005C5166">
      <w:p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</w:p>
    <w:p w14:paraId="18DD235B" w14:textId="77777777" w:rsidR="005C5166" w:rsidRDefault="006B564F">
      <w:pPr>
        <w:spacing w:before="100" w:after="100"/>
        <w:rPr>
          <w:rFonts w:ascii="Calibri Light" w:eastAsia="Calibri Light" w:hAnsi="Calibri Light" w:cs="Calibri Light"/>
        </w:rPr>
      </w:pPr>
      <w:r>
        <w:rPr>
          <w:rFonts w:ascii="Trebuchet MS" w:hAnsi="Trebuchet MS"/>
          <w:b/>
          <w:bCs/>
        </w:rPr>
        <w:t>Relationele invalshoek</w:t>
      </w:r>
      <w:r>
        <w:rPr>
          <w:rFonts w:ascii="Trebuchet MS" w:hAnsi="Trebuchet MS"/>
        </w:rPr>
        <w:t xml:space="preserve"> </w:t>
      </w:r>
    </w:p>
    <w:p w14:paraId="18DD235C" w14:textId="77777777" w:rsidR="005C5166" w:rsidRDefault="006B564F">
      <w:p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Vanuit de relationele invalshoek kan je jezelf de volgende vragen stellen:</w:t>
      </w:r>
    </w:p>
    <w:p w14:paraId="18DD235D" w14:textId="77777777" w:rsidR="005C5166" w:rsidRDefault="006B564F">
      <w:pPr>
        <w:numPr>
          <w:ilvl w:val="0"/>
          <w:numId w:val="1"/>
        </w:numPr>
        <w:spacing w:before="100" w:after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Zijn er relaties die je toe wilt</w:t>
      </w:r>
      <w:r>
        <w:rPr>
          <w:rFonts w:ascii="Calibri Light" w:eastAsia="Calibri Light" w:hAnsi="Calibri Light" w:cs="Calibri Light"/>
          <w:sz w:val="20"/>
          <w:szCs w:val="20"/>
        </w:rPr>
        <w:t xml:space="preserve"> voegen of uitbouwen?</w:t>
      </w:r>
    </w:p>
    <w:p w14:paraId="18DD235E" w14:textId="77777777" w:rsidR="005C5166" w:rsidRDefault="006B564F">
      <w:pPr>
        <w:numPr>
          <w:ilvl w:val="0"/>
          <w:numId w:val="1"/>
        </w:numPr>
        <w:spacing w:before="100" w:after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Zou je bepaalde taken die je nu alleen doet samen met iemand anders willen doen?</w:t>
      </w:r>
    </w:p>
    <w:p w14:paraId="18DD235F" w14:textId="77777777" w:rsidR="005C5166" w:rsidRDefault="006B564F">
      <w:pPr>
        <w:numPr>
          <w:ilvl w:val="0"/>
          <w:numId w:val="1"/>
        </w:numPr>
        <w:spacing w:before="100" w:after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Zijn er mensen (klanten, collega’s) waar je nu veel mee samen doet, en die je liever wat meer op afstand wilt brengen?</w:t>
      </w:r>
    </w:p>
    <w:p w14:paraId="18DD2360" w14:textId="77777777" w:rsidR="005C5166" w:rsidRDefault="006B564F">
      <w:pPr>
        <w:numPr>
          <w:ilvl w:val="0"/>
          <w:numId w:val="1"/>
        </w:numPr>
        <w:spacing w:before="100" w:after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Wil je jezelf verbeteren in bepaal</w:t>
      </w:r>
      <w:r>
        <w:rPr>
          <w:rFonts w:ascii="Calibri Light" w:eastAsia="Calibri Light" w:hAnsi="Calibri Light" w:cs="Calibri Light"/>
          <w:sz w:val="20"/>
          <w:szCs w:val="20"/>
        </w:rPr>
        <w:t>de relaties of in het omgaan met bepaalde samenwerkingsconflicten?</w:t>
      </w:r>
    </w:p>
    <w:p w14:paraId="18DD2366" w14:textId="44E0D2DA" w:rsidR="005C5166" w:rsidRDefault="005C5166" w:rsidP="00E559ED">
      <w:pPr>
        <w:widowControl w:val="0"/>
        <w:spacing w:before="100" w:after="10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59ED" w14:paraId="5FB55C41" w14:textId="77777777" w:rsidTr="00E559ED">
        <w:tc>
          <w:tcPr>
            <w:tcW w:w="9056" w:type="dxa"/>
          </w:tcPr>
          <w:p w14:paraId="00412EF0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5AA5FABF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5FE8403F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46CC2840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6E01C256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33A8287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44C50BED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548AEA32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CBAA76A" w14:textId="56675093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</w:tc>
      </w:tr>
    </w:tbl>
    <w:p w14:paraId="0005C081" w14:textId="77777777" w:rsidR="00E559ED" w:rsidRDefault="00E559ED" w:rsidP="00E559ED">
      <w:pPr>
        <w:widowControl w:val="0"/>
        <w:spacing w:before="100" w:after="100"/>
      </w:pPr>
    </w:p>
    <w:p w14:paraId="18DD2367" w14:textId="77777777" w:rsidR="005C5166" w:rsidRDefault="005C5166">
      <w:pPr>
        <w:spacing w:before="100" w:after="100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8DD2368" w14:textId="77777777" w:rsidR="005C5166" w:rsidRDefault="006B564F">
      <w:pPr>
        <w:spacing w:before="100" w:after="100"/>
        <w:rPr>
          <w:rFonts w:ascii="Calibri Light" w:eastAsia="Calibri Light" w:hAnsi="Calibri Light" w:cs="Calibri Light"/>
          <w:b/>
          <w:bCs/>
        </w:rPr>
      </w:pPr>
      <w:r>
        <w:rPr>
          <w:rFonts w:ascii="Trebuchet MS" w:hAnsi="Trebuchet MS"/>
          <w:b/>
          <w:bCs/>
        </w:rPr>
        <w:lastRenderedPageBreak/>
        <w:t>Cognitieve invalshoek</w:t>
      </w:r>
    </w:p>
    <w:p w14:paraId="18DD2369" w14:textId="77777777" w:rsidR="005C5166" w:rsidRDefault="006B564F">
      <w:p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Vanuit de cognitieve invalshoek kan je jezelf de volgende vragen stellen:</w:t>
      </w:r>
    </w:p>
    <w:p w14:paraId="18DD236A" w14:textId="77777777" w:rsidR="005C5166" w:rsidRDefault="006B564F">
      <w:pPr>
        <w:numPr>
          <w:ilvl w:val="0"/>
          <w:numId w:val="1"/>
        </w:numPr>
        <w:spacing w:before="100" w:after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Zou je willen onderzoeken wat de betekenis van jouw werk is voor anderen (intern of ex</w:t>
      </w:r>
      <w:r>
        <w:rPr>
          <w:rFonts w:ascii="Calibri Light" w:eastAsia="Calibri Light" w:hAnsi="Calibri Light" w:cs="Calibri Light"/>
          <w:sz w:val="20"/>
          <w:szCs w:val="20"/>
        </w:rPr>
        <w:t>tern)</w:t>
      </w:r>
    </w:p>
    <w:p w14:paraId="18DD236B" w14:textId="77777777" w:rsidR="005C5166" w:rsidRDefault="006B564F">
      <w:pPr>
        <w:numPr>
          <w:ilvl w:val="0"/>
          <w:numId w:val="1"/>
        </w:numPr>
        <w:spacing w:before="100" w:after="1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Zijn er bepaalde negatieve kanten aan je werk, of dingen die zinloos voelen waar je iets mee wilt?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559ED" w14:paraId="7C911EC5" w14:textId="77777777" w:rsidTr="00E559ED">
        <w:tc>
          <w:tcPr>
            <w:tcW w:w="9056" w:type="dxa"/>
          </w:tcPr>
          <w:p w14:paraId="1CD5D1DD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96A0954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4AA53AD9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1316F430" w14:textId="59696BB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C562F10" w14:textId="51583BA6" w:rsidR="006316CB" w:rsidRDefault="006316CB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40F52A0B" w14:textId="185AC090" w:rsidR="006316CB" w:rsidRDefault="006316CB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6C9A229C" w14:textId="77777777" w:rsidR="006316CB" w:rsidRDefault="006316CB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604BAC1A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AEA25D0" w14:textId="77777777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5DBED228" w14:textId="521641E1" w:rsidR="00E559ED" w:rsidRDefault="00E559ED" w:rsidP="00E55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</w:tc>
      </w:tr>
    </w:tbl>
    <w:p w14:paraId="18DD2372" w14:textId="77777777" w:rsidR="005C5166" w:rsidRDefault="005C5166" w:rsidP="00E559ED">
      <w:pPr>
        <w:widowControl w:val="0"/>
        <w:spacing w:before="100" w:after="100"/>
      </w:pPr>
    </w:p>
    <w:p w14:paraId="18DD2373" w14:textId="77777777" w:rsidR="005C5166" w:rsidRDefault="005C5166">
      <w:pPr>
        <w:pStyle w:val="Lijstalinea"/>
        <w:spacing w:before="100" w:after="100"/>
        <w:ind w:left="0"/>
        <w:rPr>
          <w:rFonts w:ascii="Calibri Light" w:eastAsia="Calibri Light" w:hAnsi="Calibri Light" w:cs="Calibri Light"/>
          <w:b/>
          <w:bCs/>
        </w:rPr>
      </w:pPr>
    </w:p>
    <w:p w14:paraId="18DD2374" w14:textId="77777777" w:rsidR="005C5166" w:rsidRDefault="006B564F">
      <w:pPr>
        <w:pStyle w:val="Lijstalinea"/>
        <w:spacing w:before="100" w:after="100"/>
        <w:ind w:left="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Contextuele invalshoek</w:t>
      </w:r>
    </w:p>
    <w:p w14:paraId="18DD2375" w14:textId="77777777" w:rsidR="005C5166" w:rsidRDefault="006B564F">
      <w:pPr>
        <w:pStyle w:val="Lijstalinea"/>
        <w:spacing w:before="100" w:after="100"/>
        <w:ind w:left="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Vanuit de contextuele invalshoek kan je jezelf de volgende vragen stellen:</w:t>
      </w:r>
    </w:p>
    <w:p w14:paraId="18DD2376" w14:textId="77777777" w:rsidR="005C5166" w:rsidRDefault="006B564F">
      <w:pPr>
        <w:pStyle w:val="Lijstalinea"/>
        <w:numPr>
          <w:ilvl w:val="0"/>
          <w:numId w:val="8"/>
        </w:num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Wil je aan de slag met de inrichting van je </w:t>
      </w:r>
      <w:r>
        <w:rPr>
          <w:rFonts w:ascii="Calibri Light" w:eastAsia="Calibri Light" w:hAnsi="Calibri Light" w:cs="Calibri Light"/>
          <w:sz w:val="20"/>
          <w:szCs w:val="20"/>
        </w:rPr>
        <w:t>werkplek? Wil je iets weghalen dat storend is voor jou of wil je juist iets toevoegen?</w:t>
      </w:r>
    </w:p>
    <w:p w14:paraId="18DD2377" w14:textId="77777777" w:rsidR="005C5166" w:rsidRDefault="006B564F">
      <w:pPr>
        <w:pStyle w:val="Lijstalinea"/>
        <w:numPr>
          <w:ilvl w:val="0"/>
          <w:numId w:val="8"/>
        </w:num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Maakt de plaats waar je werkt verschil (kantoor, thuis, flexibel)?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16CB" w14:paraId="39D5E463" w14:textId="77777777" w:rsidTr="006316CB">
        <w:tc>
          <w:tcPr>
            <w:tcW w:w="9056" w:type="dxa"/>
          </w:tcPr>
          <w:p w14:paraId="7B2E0D66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0DDDF337" w14:textId="702EB3C1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4AB2E155" w14:textId="4B7B5B36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5666FE95" w14:textId="48417D69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1374F279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1D35AF22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669A4D6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36F4F8F8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6EE0F829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76DEB295" w14:textId="77777777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  <w:p w14:paraId="6357C964" w14:textId="479D414B" w:rsidR="006316CB" w:rsidRDefault="006316CB" w:rsidP="00631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</w:pPr>
          </w:p>
        </w:tc>
      </w:tr>
    </w:tbl>
    <w:p w14:paraId="18DD237D" w14:textId="77777777" w:rsidR="005C5166" w:rsidRDefault="005C5166" w:rsidP="006316CB">
      <w:pPr>
        <w:widowControl w:val="0"/>
        <w:spacing w:before="100" w:after="100"/>
      </w:pPr>
    </w:p>
    <w:p w14:paraId="18DD237E" w14:textId="77777777" w:rsidR="005C5166" w:rsidRDefault="005C5166">
      <w:pPr>
        <w:pStyle w:val="Lijstalinea"/>
        <w:spacing w:before="100" w:after="100"/>
        <w:ind w:left="0"/>
        <w:rPr>
          <w:rFonts w:ascii="Calibri Light" w:eastAsia="Calibri Light" w:hAnsi="Calibri Light" w:cs="Calibri Light"/>
          <w:b/>
          <w:bCs/>
        </w:rPr>
      </w:pPr>
    </w:p>
    <w:p w14:paraId="428DEA7C" w14:textId="77777777" w:rsidR="006316CB" w:rsidRDefault="006316CB">
      <w:pPr>
        <w:rPr>
          <w:rFonts w:ascii="Trebuchet MS" w:eastAsia="Calibri" w:hAnsi="Trebuchet MS" w:cs="Calibri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18DD237F" w14:textId="58760440" w:rsidR="005C5166" w:rsidRDefault="006B564F">
      <w:pPr>
        <w:pStyle w:val="Lijstalinea"/>
        <w:spacing w:before="100" w:after="100"/>
        <w:ind w:left="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Over tot actie!</w:t>
      </w:r>
    </w:p>
    <w:p w14:paraId="18DD2380" w14:textId="77777777" w:rsidR="005C5166" w:rsidRDefault="006B564F">
      <w:pPr>
        <w:pStyle w:val="Lijstalinea"/>
        <w:numPr>
          <w:ilvl w:val="0"/>
          <w:numId w:val="8"/>
        </w:num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Heeft het je geholpen om zo tegen je baan aan te kijken?</w:t>
      </w:r>
    </w:p>
    <w:p w14:paraId="18DD2381" w14:textId="77777777" w:rsidR="005C5166" w:rsidRDefault="006B564F">
      <w:pPr>
        <w:pStyle w:val="Lijstalinea"/>
        <w:numPr>
          <w:ilvl w:val="0"/>
          <w:numId w:val="8"/>
        </w:num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Wie of wat heb je </w:t>
      </w:r>
      <w:r>
        <w:rPr>
          <w:rFonts w:ascii="Calibri Light" w:eastAsia="Calibri Light" w:hAnsi="Calibri Light" w:cs="Calibri Light"/>
          <w:sz w:val="20"/>
          <w:szCs w:val="20"/>
        </w:rPr>
        <w:t>nodig om dit verder te onderzoeken?</w:t>
      </w:r>
    </w:p>
    <w:p w14:paraId="18DD2389" w14:textId="2C318B25" w:rsidR="005C5166" w:rsidRDefault="006B564F" w:rsidP="006316CB">
      <w:pPr>
        <w:pStyle w:val="Lijstalinea"/>
        <w:numPr>
          <w:ilvl w:val="0"/>
          <w:numId w:val="8"/>
        </w:num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Wat wordt je eerste stap?</w:t>
      </w:r>
    </w:p>
    <w:p w14:paraId="03B3D24D" w14:textId="47D2AE35" w:rsidR="006316CB" w:rsidRDefault="006316CB" w:rsidP="006316CB">
      <w:p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16CB" w14:paraId="3C3D6D9B" w14:textId="77777777" w:rsidTr="006316CB">
        <w:tc>
          <w:tcPr>
            <w:tcW w:w="9056" w:type="dxa"/>
          </w:tcPr>
          <w:p w14:paraId="4B0D1A26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14FF0FE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22DD80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1D14424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BF79088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C9E23F5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FCAD5F9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AA6071A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BFE1459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AF9BE3A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59B224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915FF06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E7875EB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9B191FB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C095CEB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0D4508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D43A0CD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75EA96A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066CD01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8981222" w14:textId="77777777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0202523" w14:textId="62D38B68" w:rsidR="006316CB" w:rsidRDefault="006316CB" w:rsidP="0063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14:paraId="787201D7" w14:textId="77777777" w:rsidR="006316CB" w:rsidRPr="006316CB" w:rsidRDefault="006316CB" w:rsidP="006316CB">
      <w:pPr>
        <w:spacing w:before="100" w:after="100"/>
        <w:rPr>
          <w:rFonts w:ascii="Calibri Light" w:eastAsia="Calibri Light" w:hAnsi="Calibri Light" w:cs="Calibri Light"/>
          <w:sz w:val="20"/>
          <w:szCs w:val="20"/>
        </w:rPr>
      </w:pPr>
    </w:p>
    <w:p w14:paraId="18DD238A" w14:textId="77777777" w:rsidR="005C5166" w:rsidRDefault="006B564F">
      <w:pPr>
        <w:pStyle w:val="Normaalweb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D</w:t>
      </w:r>
      <w:r>
        <w:rPr>
          <w:rFonts w:ascii="Calibri Light" w:eastAsia="Calibri Light" w:hAnsi="Calibri Light" w:cs="Calibri Light"/>
          <w:sz w:val="20"/>
          <w:szCs w:val="20"/>
        </w:rPr>
        <w:t xml:space="preserve">e oefeningen in deze werkbladen hebben je hopelijk verder geholpen. Maar merk je dat je na het overdenken van alle vragen nog </w:t>
      </w:r>
      <w:r>
        <w:rPr>
          <w:rFonts w:ascii="Calibri Light" w:eastAsia="Calibri Light" w:hAnsi="Calibri Light" w:cs="Calibri Light"/>
          <w:sz w:val="20"/>
          <w:szCs w:val="20"/>
        </w:rPr>
        <w:t>niet concreet kan maken waar jij jezelf in wilt ontwikkelen (binnen de organisatie)? Dan adviseren we je graag persoonlijk.</w:t>
      </w:r>
    </w:p>
    <w:p w14:paraId="18DD238B" w14:textId="77777777" w:rsidR="005C5166" w:rsidRDefault="005C5166">
      <w:pPr>
        <w:pStyle w:val="Geenafstand"/>
        <w:rPr>
          <w:rFonts w:ascii="Calibri Light" w:eastAsia="Calibri Light" w:hAnsi="Calibri Light" w:cs="Calibri Light"/>
          <w:sz w:val="20"/>
          <w:szCs w:val="20"/>
        </w:rPr>
      </w:pPr>
    </w:p>
    <w:p w14:paraId="18DD238C" w14:textId="77777777" w:rsidR="005C5166" w:rsidRDefault="006B564F">
      <w:r>
        <w:rPr>
          <w:rFonts w:ascii="Calibri Light" w:eastAsia="Calibri Light" w:hAnsi="Calibri Light" w:cs="Calibri Light"/>
          <w:sz w:val="20"/>
          <w:szCs w:val="20"/>
        </w:rPr>
        <w:t xml:space="preserve">Plan je zelf een gratis kennismaking in wanneer het jou uitkomt? </w:t>
      </w:r>
      <w:hyperlink r:id="rId8" w:history="1">
        <w:r>
          <w:rPr>
            <w:rStyle w:val="Hyperlink1"/>
            <w:sz w:val="20"/>
            <w:szCs w:val="20"/>
          </w:rPr>
          <w:t>https://ver</w:t>
        </w:r>
        <w:r>
          <w:rPr>
            <w:rStyle w:val="Hyperlink1"/>
            <w:sz w:val="20"/>
            <w:szCs w:val="20"/>
          </w:rPr>
          <w:t>heldertalent.nl/afspraak-maken/</w:t>
        </w:r>
      </w:hyperlink>
      <w:r>
        <w:rPr>
          <w:rFonts w:ascii="Calibri Light" w:eastAsia="Calibri Light" w:hAnsi="Calibri Light" w:cs="Calibri Light"/>
          <w:sz w:val="20"/>
          <w:szCs w:val="20"/>
        </w:rPr>
        <w:t xml:space="preserve"> Of bel je ons op: 072 – 743 97 23</w:t>
      </w:r>
    </w:p>
    <w:sectPr w:rsidR="005C516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2395" w14:textId="77777777" w:rsidR="00000000" w:rsidRDefault="006B564F">
      <w:r>
        <w:separator/>
      </w:r>
    </w:p>
  </w:endnote>
  <w:endnote w:type="continuationSeparator" w:id="0">
    <w:p w14:paraId="18DD2397" w14:textId="77777777" w:rsidR="00000000" w:rsidRDefault="006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ight">
    <w:altName w:val="Arial Nova Light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2390" w14:textId="77777777" w:rsidR="005C5166" w:rsidRDefault="005C5166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2391" w14:textId="77777777" w:rsidR="00000000" w:rsidRDefault="006B564F">
      <w:r>
        <w:separator/>
      </w:r>
    </w:p>
  </w:footnote>
  <w:footnote w:type="continuationSeparator" w:id="0">
    <w:p w14:paraId="18DD2393" w14:textId="77777777" w:rsidR="00000000" w:rsidRDefault="006B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238F" w14:textId="77777777" w:rsidR="005C5166" w:rsidRDefault="005C5166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271"/>
    <w:multiLevelType w:val="hybridMultilevel"/>
    <w:tmpl w:val="8CBEF92C"/>
    <w:lvl w:ilvl="0" w:tplc="AF08574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41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07AEA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21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0CE94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6EF3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57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AE830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429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EAF44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EE3A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57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06D54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645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84DBC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6F3345"/>
    <w:multiLevelType w:val="hybridMultilevel"/>
    <w:tmpl w:val="36B657A0"/>
    <w:styleLink w:val="Gemporteerdestijl5"/>
    <w:lvl w:ilvl="0" w:tplc="FBBE56D0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67E28">
      <w:start w:val="1"/>
      <w:numFmt w:val="lowerLetter"/>
      <w:lvlText w:val="%2."/>
      <w:lvlJc w:val="left"/>
      <w:pPr>
        <w:tabs>
          <w:tab w:val="num" w:pos="144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57F0">
      <w:start w:val="1"/>
      <w:numFmt w:val="lowerRoman"/>
      <w:lvlText w:val="%3."/>
      <w:lvlJc w:val="left"/>
      <w:pPr>
        <w:tabs>
          <w:tab w:val="num" w:pos="2160"/>
        </w:tabs>
        <w:ind w:left="288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CD29E">
      <w:start w:val="1"/>
      <w:numFmt w:val="decimal"/>
      <w:lvlText w:val="%4."/>
      <w:lvlJc w:val="left"/>
      <w:pPr>
        <w:tabs>
          <w:tab w:val="num" w:pos="2880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0A4E8">
      <w:start w:val="1"/>
      <w:numFmt w:val="lowerLetter"/>
      <w:lvlText w:val="%5."/>
      <w:lvlJc w:val="left"/>
      <w:pPr>
        <w:tabs>
          <w:tab w:val="num" w:pos="360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CB3D4">
      <w:start w:val="1"/>
      <w:numFmt w:val="lowerRoman"/>
      <w:lvlText w:val="%6."/>
      <w:lvlJc w:val="left"/>
      <w:pPr>
        <w:tabs>
          <w:tab w:val="num" w:pos="4320"/>
        </w:tabs>
        <w:ind w:left="504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43AAC">
      <w:start w:val="1"/>
      <w:numFmt w:val="decimal"/>
      <w:lvlText w:val="%7."/>
      <w:lvlJc w:val="left"/>
      <w:pPr>
        <w:tabs>
          <w:tab w:val="num" w:pos="5040"/>
        </w:tabs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E6456">
      <w:start w:val="1"/>
      <w:numFmt w:val="lowerLetter"/>
      <w:lvlText w:val="%8."/>
      <w:lvlJc w:val="left"/>
      <w:pPr>
        <w:tabs>
          <w:tab w:val="num" w:pos="5760"/>
        </w:tabs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2B3FC">
      <w:start w:val="1"/>
      <w:numFmt w:val="lowerRoman"/>
      <w:lvlText w:val="%9."/>
      <w:lvlJc w:val="left"/>
      <w:pPr>
        <w:tabs>
          <w:tab w:val="num" w:pos="6480"/>
        </w:tabs>
        <w:ind w:left="720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5C3C87"/>
    <w:multiLevelType w:val="hybridMultilevel"/>
    <w:tmpl w:val="9DDED498"/>
    <w:lvl w:ilvl="0" w:tplc="4BA8BC4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41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07F56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21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C1864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E990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57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EA70C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429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4ED2A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CE55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57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63842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645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2D72E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D32DF5"/>
    <w:multiLevelType w:val="hybridMultilevel"/>
    <w:tmpl w:val="36B657A0"/>
    <w:numStyleLink w:val="Gemporteerdestijl5"/>
  </w:abstractNum>
  <w:abstractNum w:abstractNumId="4" w15:restartNumberingAfterBreak="0">
    <w:nsid w:val="5A4F571A"/>
    <w:multiLevelType w:val="hybridMultilevel"/>
    <w:tmpl w:val="A154A2B4"/>
    <w:lvl w:ilvl="0" w:tplc="5CD840E0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C6CC6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21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EA494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4E31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57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80048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429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4C4C8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01DB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57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68DD6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645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2AD64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8B0C2E"/>
    <w:multiLevelType w:val="hybridMultilevel"/>
    <w:tmpl w:val="078CFB94"/>
    <w:lvl w:ilvl="0" w:tplc="F77C0824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45586">
      <w:start w:val="1"/>
      <w:numFmt w:val="bullet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03A02">
      <w:start w:val="1"/>
      <w:numFmt w:val="bullet"/>
      <w:lvlText w:val="•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E51BA">
      <w:start w:val="1"/>
      <w:numFmt w:val="bullet"/>
      <w:lvlText w:val="•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6304A">
      <w:start w:val="1"/>
      <w:numFmt w:val="bullet"/>
      <w:lvlText w:val="•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86AAA">
      <w:start w:val="1"/>
      <w:numFmt w:val="bullet"/>
      <w:lvlText w:val="•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C62A2">
      <w:start w:val="1"/>
      <w:numFmt w:val="bullet"/>
      <w:lvlText w:val="•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06E8FC">
      <w:start w:val="1"/>
      <w:numFmt w:val="bullet"/>
      <w:lvlText w:val="•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2929C">
      <w:start w:val="1"/>
      <w:numFmt w:val="bullet"/>
      <w:lvlText w:val="•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8932CC"/>
    <w:multiLevelType w:val="hybridMultilevel"/>
    <w:tmpl w:val="F7F62028"/>
    <w:lvl w:ilvl="0" w:tplc="11809A28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C3414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21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2D40C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8ECB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357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AF8BE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429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869E6C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6011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</w:tabs>
        <w:ind w:left="573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82EA0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</w:tabs>
        <w:ind w:left="6450" w:hanging="33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A83C6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</w:tabs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lvl w:ilvl="0" w:tplc="F77C082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04558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403A0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E51B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16304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386AA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FC62A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06E8F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62929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6"/>
    <w:rsid w:val="001147C9"/>
    <w:rsid w:val="00185998"/>
    <w:rsid w:val="00480AC4"/>
    <w:rsid w:val="005C5166"/>
    <w:rsid w:val="0062613D"/>
    <w:rsid w:val="006316CB"/>
    <w:rsid w:val="006B564F"/>
    <w:rsid w:val="00855626"/>
    <w:rsid w:val="00901BB5"/>
    <w:rsid w:val="00937202"/>
    <w:rsid w:val="00B64CCF"/>
    <w:rsid w:val="00DC7710"/>
    <w:rsid w:val="00E559ED"/>
    <w:rsid w:val="00E63058"/>
    <w:rsid w:val="00F064C2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22CC"/>
  <w15:docId w15:val="{FCDC74E5-5FA2-4299-AFCC-7AE80F6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5">
    <w:name w:val="Geïmporteerde stijl 5"/>
    <w:pPr>
      <w:numPr>
        <w:numId w:val="6"/>
      </w:numPr>
    </w:pPr>
  </w:style>
  <w:style w:type="paragraph" w:styleId="Norma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0"/>
    <w:rPr>
      <w:rFonts w:ascii="Calibri Light" w:eastAsia="Calibri Light" w:hAnsi="Calibri Light" w:cs="Calibri Light"/>
      <w:color w:val="954F72"/>
      <w:u w:val="single" w:color="954F72"/>
    </w:rPr>
  </w:style>
  <w:style w:type="table" w:styleId="Tabelraster">
    <w:name w:val="Table Grid"/>
    <w:basedOn w:val="Standaardtabel"/>
    <w:uiPriority w:val="39"/>
    <w:rsid w:val="0018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2">
    <w:name w:val="Grid Table 6 Colorful Accent 2"/>
    <w:basedOn w:val="Standaardtabel"/>
    <w:uiPriority w:val="51"/>
    <w:rsid w:val="00B64C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eldertalent.nl/afspraak-mak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Verhelder Talent</cp:lastModifiedBy>
  <cp:revision>2</cp:revision>
  <dcterms:created xsi:type="dcterms:W3CDTF">2018-08-06T09:20:00Z</dcterms:created>
  <dcterms:modified xsi:type="dcterms:W3CDTF">2018-08-06T09:20:00Z</dcterms:modified>
</cp:coreProperties>
</file>